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38BD" w14:textId="1D468D3A" w:rsidR="006F121E" w:rsidRPr="00C4743F" w:rsidRDefault="00C4743F" w:rsidP="00C4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5B284B8" w14:textId="364A5C60" w:rsidR="00C4743F" w:rsidRDefault="00C4743F" w:rsidP="00C47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sz w:val="28"/>
          <w:szCs w:val="28"/>
        </w:rPr>
        <w:t>Условия поставки</w:t>
      </w:r>
    </w:p>
    <w:p w14:paraId="2ED3ABA8" w14:textId="77777777" w:rsidR="00C4743F" w:rsidRPr="00C4743F" w:rsidRDefault="00C4743F" w:rsidP="00C47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14F" w14:textId="77777777" w:rsidR="00C4743F" w:rsidRPr="00C4743F" w:rsidRDefault="00C4743F" w:rsidP="00C4743F">
      <w:pPr>
        <w:pStyle w:val="ConsPlusNormal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743F">
        <w:rPr>
          <w:rFonts w:ascii="Times New Roman" w:hAnsi="Times New Roman" w:cs="Times New Roman"/>
          <w:b/>
          <w:sz w:val="28"/>
          <w:szCs w:val="28"/>
        </w:rPr>
        <w:t>Порядок формирования цены:</w:t>
      </w:r>
      <w:r w:rsidRPr="00C4743F">
        <w:rPr>
          <w:rFonts w:ascii="Times New Roman" w:hAnsi="Times New Roman" w:cs="Times New Roman"/>
          <w:sz w:val="28"/>
          <w:szCs w:val="28"/>
        </w:rPr>
        <w:t xml:space="preserve"> 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>Цена Контракта включает в себя стоимость Оборудования и Услуг, а также все расходы на страхование, уплату налогов, пошлины,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</w:r>
    </w:p>
    <w:p w14:paraId="4CED7BEE" w14:textId="77777777" w:rsidR="00C4743F" w:rsidRPr="00C4743F" w:rsidRDefault="00C4743F" w:rsidP="00C4743F">
      <w:pPr>
        <w:pStyle w:val="ConsPlusNormal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DB83732" w14:textId="70F37FD9" w:rsidR="00C4743F" w:rsidRPr="00C4743F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b/>
          <w:bCs/>
          <w:sz w:val="28"/>
          <w:szCs w:val="28"/>
        </w:rPr>
        <w:t>Порядок оплаты:</w:t>
      </w:r>
      <w:r w:rsidRPr="00C4743F">
        <w:rPr>
          <w:rFonts w:ascii="Times New Roman" w:hAnsi="Times New Roman" w:cs="Times New Roman"/>
          <w:sz w:val="28"/>
          <w:szCs w:val="28"/>
        </w:rPr>
        <w:t xml:space="preserve"> 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 xml:space="preserve">Оплата по Контракту осуществляется в безналичном порядке путем перечисления денежных средств со счета Заказчика на счет Поставщика, указанный в Контракте, в течение 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рабочих дней после 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>подписания документа о приемке</w:t>
      </w:r>
    </w:p>
    <w:p w14:paraId="07152FA6" w14:textId="77777777" w:rsidR="00C4743F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C4743F">
        <w:rPr>
          <w:rFonts w:ascii="Times New Roman" w:hAnsi="Times New Roman" w:cs="Times New Roman"/>
          <w:noProof/>
          <w:sz w:val="28"/>
          <w:szCs w:val="28"/>
        </w:rPr>
        <w:t>осуществляется</w:t>
      </w:r>
      <w:r w:rsidRPr="00C4743F">
        <w:rPr>
          <w:rFonts w:ascii="Times New Roman" w:hAnsi="Times New Roman" w:cs="Times New Roman"/>
          <w:sz w:val="28"/>
          <w:szCs w:val="28"/>
        </w:rPr>
        <w:t xml:space="preserve"> по факту поставки всего Оборудования</w:t>
      </w:r>
      <w:r w:rsidRPr="00077D1D">
        <w:rPr>
          <w:rFonts w:ascii="Times New Roman" w:hAnsi="Times New Roman" w:cs="Times New Roman"/>
          <w:sz w:val="28"/>
          <w:szCs w:val="28"/>
        </w:rPr>
        <w:t>, пред</w:t>
      </w:r>
      <w:r w:rsidRPr="00077D1D">
        <w:rPr>
          <w:rFonts w:ascii="Times New Roman" w:hAnsi="Times New Roman" w:cs="Times New Roman"/>
          <w:sz w:val="28"/>
          <w:szCs w:val="28"/>
        </w:rPr>
        <w:t>у</w:t>
      </w:r>
      <w:r w:rsidRPr="00077D1D">
        <w:rPr>
          <w:rFonts w:ascii="Times New Roman" w:hAnsi="Times New Roman" w:cs="Times New Roman"/>
          <w:sz w:val="28"/>
          <w:szCs w:val="28"/>
        </w:rPr>
        <w:t>смотренного Спецификац</w:t>
      </w:r>
      <w:r w:rsidRPr="00077D1D">
        <w:rPr>
          <w:rFonts w:ascii="Times New Roman" w:hAnsi="Times New Roman" w:cs="Times New Roman"/>
          <w:sz w:val="28"/>
          <w:szCs w:val="28"/>
        </w:rPr>
        <w:t>и</w:t>
      </w:r>
      <w:r w:rsidRPr="00077D1D">
        <w:rPr>
          <w:rFonts w:ascii="Times New Roman" w:hAnsi="Times New Roman" w:cs="Times New Roman"/>
          <w:sz w:val="28"/>
          <w:szCs w:val="28"/>
        </w:rPr>
        <w:t xml:space="preserve">ей, и оказания Услуг </w:t>
      </w:r>
    </w:p>
    <w:p w14:paraId="62C07891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5EAC0" w14:textId="5FC78C40" w:rsidR="00C4743F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1D"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>
        <w:rPr>
          <w:rFonts w:ascii="Times New Roman" w:hAnsi="Times New Roman" w:cs="Times New Roman"/>
          <w:sz w:val="28"/>
          <w:szCs w:val="28"/>
        </w:rPr>
        <w:t>01.09.2024 г</w:t>
      </w:r>
    </w:p>
    <w:p w14:paraId="451BF612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6A2CB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077D1D">
        <w:rPr>
          <w:rFonts w:ascii="Times New Roman" w:hAnsi="Times New Roman" w:cs="Times New Roman"/>
          <w:b/>
          <w:sz w:val="28"/>
          <w:szCs w:val="28"/>
        </w:rPr>
        <w:t>Место поставки товаров:</w:t>
      </w:r>
      <w:r w:rsidRPr="00077D1D">
        <w:rPr>
          <w:rFonts w:ascii="Times New Roman" w:hAnsi="Times New Roman" w:cs="Times New Roman"/>
          <w:sz w:val="28"/>
          <w:szCs w:val="28"/>
        </w:rPr>
        <w:t xml:space="preserve"> </w:t>
      </w:r>
      <w:r w:rsidRPr="006119A2">
        <w:rPr>
          <w:rFonts w:ascii="Times New Roman" w:hAnsi="Times New Roman" w:cs="Times New Roman"/>
          <w:sz w:val="28"/>
          <w:szCs w:val="28"/>
        </w:rPr>
        <w:t>Хабаровский край, г. Хабаровск, Вороне</w:t>
      </w:r>
      <w:r w:rsidRPr="006119A2">
        <w:rPr>
          <w:rFonts w:ascii="Times New Roman" w:hAnsi="Times New Roman" w:cs="Times New Roman"/>
          <w:sz w:val="28"/>
          <w:szCs w:val="28"/>
        </w:rPr>
        <w:t>ж</w:t>
      </w:r>
      <w:r w:rsidRPr="006119A2">
        <w:rPr>
          <w:rFonts w:ascii="Times New Roman" w:hAnsi="Times New Roman" w:cs="Times New Roman"/>
          <w:sz w:val="28"/>
          <w:szCs w:val="28"/>
        </w:rPr>
        <w:t xml:space="preserve">ское шоссе, 164, </w:t>
      </w:r>
      <w:r>
        <w:rPr>
          <w:rFonts w:ascii="Times New Roman" w:hAnsi="Times New Roman" w:cs="Times New Roman"/>
          <w:sz w:val="28"/>
          <w:szCs w:val="28"/>
        </w:rPr>
        <w:t>отделение медицинской физики</w:t>
      </w:r>
    </w:p>
    <w:p w14:paraId="4C9045B9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CFAD56" w14:textId="77777777" w:rsidR="00C4743F" w:rsidRDefault="00C4743F" w:rsidP="00C4743F">
      <w:pPr>
        <w:pStyle w:val="ConsPlusNormal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77D1D">
        <w:rPr>
          <w:rFonts w:ascii="Times New Roman" w:hAnsi="Times New Roman" w:cs="Times New Roman"/>
          <w:b/>
          <w:sz w:val="28"/>
          <w:szCs w:val="28"/>
        </w:rPr>
        <w:t>Условия поставки товара</w:t>
      </w:r>
      <w:r w:rsidRPr="00077D1D">
        <w:rPr>
          <w:rFonts w:ascii="Times New Roman" w:hAnsi="Times New Roman" w:cs="Times New Roman"/>
          <w:sz w:val="28"/>
          <w:szCs w:val="28"/>
        </w:rPr>
        <w:t xml:space="preserve">: </w:t>
      </w:r>
      <w:r w:rsidRPr="006119A2">
        <w:rPr>
          <w:rFonts w:ascii="Times New Roman" w:eastAsia="Calibri" w:hAnsi="Times New Roman" w:cs="Times New Roman"/>
          <w:noProof/>
          <w:sz w:val="28"/>
          <w:szCs w:val="28"/>
        </w:rPr>
        <w:t>Поставка Оборудования производится в рабочие дни с 9-00 час. до 15-00 час. (время местное). Поставщик уведомляет Заказчика о предполагаемой дате поставки Оборудования не менее чем за 2 рабочих дня</w:t>
      </w:r>
    </w:p>
    <w:p w14:paraId="1B39A1FF" w14:textId="77777777" w:rsidR="00C4743F" w:rsidRPr="00527528" w:rsidRDefault="00C4743F" w:rsidP="00C4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0880BE" w14:textId="77777777" w:rsidR="00C4743F" w:rsidRPr="00527528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528">
        <w:rPr>
          <w:rFonts w:ascii="Times New Roman" w:hAnsi="Times New Roman" w:cs="Times New Roman"/>
          <w:b/>
          <w:sz w:val="28"/>
          <w:szCs w:val="28"/>
        </w:rPr>
        <w:t>Размер обеспечения исполнения контракта</w:t>
      </w:r>
      <w:r w:rsidRPr="005275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27528">
        <w:rPr>
          <w:rFonts w:ascii="Times New Roman" w:hAnsi="Times New Roman" w:cs="Times New Roman"/>
          <w:sz w:val="28"/>
          <w:szCs w:val="28"/>
        </w:rPr>
        <w:t>% от начальной (ма</w:t>
      </w:r>
      <w:r w:rsidRPr="00527528">
        <w:rPr>
          <w:rFonts w:ascii="Times New Roman" w:hAnsi="Times New Roman" w:cs="Times New Roman"/>
          <w:sz w:val="28"/>
          <w:szCs w:val="28"/>
        </w:rPr>
        <w:t>к</w:t>
      </w:r>
      <w:r w:rsidRPr="00527528">
        <w:rPr>
          <w:rFonts w:ascii="Times New Roman" w:hAnsi="Times New Roman" w:cs="Times New Roman"/>
          <w:sz w:val="28"/>
          <w:szCs w:val="28"/>
        </w:rPr>
        <w:t>симальной) ц</w:t>
      </w:r>
      <w:r w:rsidRPr="00527528">
        <w:rPr>
          <w:rFonts w:ascii="Times New Roman" w:hAnsi="Times New Roman" w:cs="Times New Roman"/>
          <w:sz w:val="28"/>
          <w:szCs w:val="28"/>
        </w:rPr>
        <w:t>е</w:t>
      </w:r>
      <w:r w:rsidRPr="00527528">
        <w:rPr>
          <w:rFonts w:ascii="Times New Roman" w:hAnsi="Times New Roman" w:cs="Times New Roman"/>
          <w:sz w:val="28"/>
          <w:szCs w:val="28"/>
        </w:rPr>
        <w:t>ны контракта</w:t>
      </w:r>
    </w:p>
    <w:p w14:paraId="1A3FA8FB" w14:textId="77777777" w:rsidR="00C4743F" w:rsidRPr="00527528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426241" w14:textId="77777777" w:rsidR="00C4743F" w:rsidRPr="00527528" w:rsidRDefault="00C4743F" w:rsidP="00C4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28">
        <w:rPr>
          <w:rFonts w:ascii="Times New Roman" w:hAnsi="Times New Roman" w:cs="Times New Roman"/>
          <w:b/>
          <w:sz w:val="28"/>
          <w:szCs w:val="28"/>
        </w:rPr>
        <w:t>Размер обеспечения исполнения гарантийных обязательств</w:t>
      </w:r>
      <w:r w:rsidRPr="00527528">
        <w:rPr>
          <w:rFonts w:ascii="Times New Roman" w:hAnsi="Times New Roman" w:cs="Times New Roman"/>
          <w:sz w:val="28"/>
          <w:szCs w:val="28"/>
        </w:rPr>
        <w:t>: 0,5 % от начальной (максимальной) цены контракта</w:t>
      </w:r>
    </w:p>
    <w:p w14:paraId="453018DB" w14:textId="77777777" w:rsidR="00C4743F" w:rsidRPr="00527528" w:rsidRDefault="00C4743F" w:rsidP="00C4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365EE6" w14:textId="77777777" w:rsidR="00C4743F" w:rsidRPr="00077D1D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D1D">
        <w:rPr>
          <w:rFonts w:ascii="Times New Roman" w:hAnsi="Times New Roman" w:cs="Times New Roman"/>
          <w:sz w:val="28"/>
          <w:szCs w:val="28"/>
        </w:rPr>
        <w:t>Обращаем Ваше внимание, что из ответа на запрос должны о</w:t>
      </w:r>
      <w:r w:rsidRPr="00077D1D">
        <w:rPr>
          <w:rFonts w:ascii="Times New Roman" w:hAnsi="Times New Roman" w:cs="Times New Roman"/>
          <w:sz w:val="28"/>
          <w:szCs w:val="28"/>
        </w:rPr>
        <w:t>д</w:t>
      </w:r>
      <w:r w:rsidRPr="00077D1D">
        <w:rPr>
          <w:rFonts w:ascii="Times New Roman" w:hAnsi="Times New Roman" w:cs="Times New Roman"/>
          <w:sz w:val="28"/>
          <w:szCs w:val="28"/>
        </w:rPr>
        <w:t>нозначно определяться цена единицы товара, и общая цена контракта на условиях, ук</w:t>
      </w:r>
      <w:r w:rsidRPr="00077D1D">
        <w:rPr>
          <w:rFonts w:ascii="Times New Roman" w:hAnsi="Times New Roman" w:cs="Times New Roman"/>
          <w:sz w:val="28"/>
          <w:szCs w:val="28"/>
        </w:rPr>
        <w:t>а</w:t>
      </w:r>
      <w:r w:rsidRPr="00077D1D">
        <w:rPr>
          <w:rFonts w:ascii="Times New Roman" w:hAnsi="Times New Roman" w:cs="Times New Roman"/>
          <w:sz w:val="28"/>
          <w:szCs w:val="28"/>
        </w:rPr>
        <w:t>занных в запросе, расчет такой цены с целью пред</w:t>
      </w:r>
      <w:r w:rsidRPr="00077D1D">
        <w:rPr>
          <w:rFonts w:ascii="Times New Roman" w:hAnsi="Times New Roman" w:cs="Times New Roman"/>
          <w:sz w:val="28"/>
          <w:szCs w:val="28"/>
        </w:rPr>
        <w:t>у</w:t>
      </w:r>
      <w:r w:rsidRPr="00077D1D">
        <w:rPr>
          <w:rFonts w:ascii="Times New Roman" w:hAnsi="Times New Roman" w:cs="Times New Roman"/>
          <w:sz w:val="28"/>
          <w:szCs w:val="28"/>
        </w:rPr>
        <w:t>преждения намеренного завышения иди занижения товара, срок де</w:t>
      </w:r>
      <w:r w:rsidRPr="00077D1D">
        <w:rPr>
          <w:rFonts w:ascii="Times New Roman" w:hAnsi="Times New Roman" w:cs="Times New Roman"/>
          <w:sz w:val="28"/>
          <w:szCs w:val="28"/>
        </w:rPr>
        <w:t>й</w:t>
      </w:r>
      <w:r w:rsidRPr="00077D1D">
        <w:rPr>
          <w:rFonts w:ascii="Times New Roman" w:hAnsi="Times New Roman" w:cs="Times New Roman"/>
          <w:sz w:val="28"/>
          <w:szCs w:val="28"/>
        </w:rPr>
        <w:t>ствия предлагаемой цены.</w:t>
      </w:r>
    </w:p>
    <w:p w14:paraId="7DE3997C" w14:textId="77777777" w:rsidR="00C4743F" w:rsidRPr="00077D1D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41081" w14:textId="224E1071" w:rsidR="00C4743F" w:rsidRPr="00077D1D" w:rsidRDefault="00C4743F" w:rsidP="00C4743F">
      <w:pPr>
        <w:pStyle w:val="ConsPlusNormal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D57D0">
        <w:rPr>
          <w:rFonts w:ascii="Times New Roman" w:hAnsi="Times New Roman" w:cs="Times New Roman"/>
          <w:b/>
          <w:sz w:val="28"/>
          <w:szCs w:val="28"/>
        </w:rPr>
        <w:t xml:space="preserve">Гарантия производителя: </w:t>
      </w:r>
      <w:r w:rsidRPr="000D57D0">
        <w:rPr>
          <w:rFonts w:ascii="Times New Roman" w:eastAsia="Calibri" w:hAnsi="Times New Roman" w:cs="Times New Roman"/>
          <w:noProof/>
          <w:sz w:val="28"/>
          <w:szCs w:val="28"/>
        </w:rPr>
        <w:t xml:space="preserve">Гарантийный срок производителя Оборудования должен составлять не менее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24</w:t>
      </w:r>
      <w:r w:rsidRPr="000D57D0">
        <w:rPr>
          <w:rFonts w:ascii="Times New Roman" w:eastAsia="Calibri" w:hAnsi="Times New Roman" w:cs="Times New Roman"/>
          <w:noProof/>
          <w:sz w:val="28"/>
          <w:szCs w:val="28"/>
        </w:rPr>
        <w:t xml:space="preserve"> месяцев с момента подписания Акта ввода Оборудования в эксплуатацию, оказания Услуг по обучению правилам эксплуатации и инструктажу специалистов. Гарантия</w:t>
      </w:r>
      <w:r w:rsidRPr="00077D1D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предоставляется вместе с Оборудованием</w:t>
      </w:r>
    </w:p>
    <w:p w14:paraId="29154839" w14:textId="77777777" w:rsidR="00C4743F" w:rsidRDefault="00C4743F" w:rsidP="00C4743F">
      <w:pPr>
        <w:spacing w:after="0" w:line="240" w:lineRule="auto"/>
        <w:jc w:val="center"/>
      </w:pPr>
    </w:p>
    <w:sectPr w:rsidR="00C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F"/>
    <w:rsid w:val="006F121E"/>
    <w:rsid w:val="00C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B148"/>
  <w15:chartTrackingRefBased/>
  <w15:docId w15:val="{AB1306E0-1619-4CE9-9051-0BABDB8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3F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ConsPlusNormal">
    <w:name w:val="ConsPlusNormal"/>
    <w:link w:val="ConsPlusNormal0"/>
    <w:rsid w:val="00C4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C4743F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6">
    <w:name w:val="Основной текст (6)_"/>
    <w:link w:val="61"/>
    <w:rsid w:val="00C4743F"/>
    <w:rPr>
      <w:spacing w:val="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C4743F"/>
    <w:pPr>
      <w:widowControl w:val="0"/>
      <w:shd w:val="clear" w:color="auto" w:fill="FFFFFF"/>
      <w:spacing w:before="60" w:after="240" w:line="298" w:lineRule="exact"/>
      <w:jc w:val="center"/>
    </w:pPr>
    <w:rPr>
      <w:spacing w:val="4"/>
    </w:rPr>
  </w:style>
  <w:style w:type="character" w:styleId="a5">
    <w:name w:val="annotation reference"/>
    <w:uiPriority w:val="99"/>
    <w:unhideWhenUsed/>
    <w:rsid w:val="00C47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Чумачен Юлия Викторовна</dc:creator>
  <cp:keywords/>
  <dc:description/>
  <cp:lastModifiedBy>Чумачен Юлия Викторовна</cp:lastModifiedBy>
  <cp:revision>1</cp:revision>
  <dcterms:created xsi:type="dcterms:W3CDTF">2023-12-01T02:17:00Z</dcterms:created>
  <dcterms:modified xsi:type="dcterms:W3CDTF">2023-12-01T02:22:00Z</dcterms:modified>
</cp:coreProperties>
</file>