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3E" w:rsidRDefault="00E2743E" w:rsidP="00E2743E">
      <w:pPr>
        <w:jc w:val="center"/>
        <w:rPr>
          <w:rFonts w:ascii="Arial" w:hAnsi="Arial" w:cs="Arial"/>
          <w:b/>
          <w:sz w:val="24"/>
          <w:szCs w:val="24"/>
        </w:rPr>
      </w:pPr>
      <w:r w:rsidRPr="00E2743E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858385" cy="2852420"/>
            <wp:effectExtent l="0" t="0" r="0" b="5080"/>
            <wp:docPr id="1" name="Рисунок 1" descr="\\s01-7700-fs03\МИР\Дизайн\Изображения\Для публикаций в интернете\510х3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3\МИР\Дизайн\Изображения\Для публикаций в интернете\510х300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E1" w:rsidRPr="00BB128C" w:rsidRDefault="00256FE1" w:rsidP="00256FE1">
      <w:pPr>
        <w:rPr>
          <w:rFonts w:ascii="Arial" w:hAnsi="Arial" w:cs="Arial"/>
          <w:b/>
          <w:sz w:val="24"/>
          <w:szCs w:val="24"/>
        </w:rPr>
      </w:pPr>
      <w:r w:rsidRPr="00BB128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BB128C">
        <w:rPr>
          <w:rFonts w:ascii="Arial" w:hAnsi="Arial" w:cs="Arial"/>
          <w:b/>
          <w:sz w:val="24"/>
          <w:szCs w:val="24"/>
          <w:lang w:val="en-US"/>
        </w:rPr>
        <w:t>COVID</w:t>
      </w:r>
      <w:r w:rsidRPr="00BB128C">
        <w:rPr>
          <w:rFonts w:ascii="Arial" w:hAnsi="Arial" w:cs="Arial"/>
          <w:b/>
          <w:sz w:val="24"/>
          <w:szCs w:val="24"/>
        </w:rPr>
        <w:t>-19</w:t>
      </w:r>
      <w:r w:rsidR="00A7621D" w:rsidRPr="00BB128C">
        <w:rPr>
          <w:rFonts w:ascii="Arial" w:hAnsi="Arial" w:cs="Arial"/>
          <w:b/>
          <w:sz w:val="24"/>
          <w:szCs w:val="24"/>
        </w:rPr>
        <w:t xml:space="preserve"> по ОМС</w:t>
      </w:r>
    </w:p>
    <w:p w:rsidR="00BC0E38" w:rsidRPr="00BB128C" w:rsidRDefault="00BC0E38" w:rsidP="00BC0E38">
      <w:pPr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BB128C">
        <w:rPr>
          <w:rFonts w:ascii="Arial" w:hAnsi="Arial" w:cs="Arial"/>
          <w:sz w:val="24"/>
          <w:szCs w:val="24"/>
        </w:rPr>
        <w:t>Об этом подробнее расскажет Генеральный директор страховой компании «СОГАЗ-Мед» Д.В. Толстов.</w:t>
      </w: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- Дмитрий Валерьевич, к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BB128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BB128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BB128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BB128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BB128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BB128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BB128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BB128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BB128C">
        <w:rPr>
          <w:rFonts w:ascii="Arial" w:eastAsia="Times New Roman" w:hAnsi="Arial" w:cs="Arial"/>
          <w:sz w:val="24"/>
          <w:szCs w:val="24"/>
        </w:rPr>
        <w:t>)</w:t>
      </w:r>
      <w:r w:rsidRPr="00BB128C">
        <w:rPr>
          <w:rFonts w:ascii="Arial" w:eastAsia="Times New Roman" w:hAnsi="Arial" w:cs="Arial"/>
          <w:sz w:val="24"/>
          <w:szCs w:val="24"/>
        </w:rPr>
        <w:t>;</w:t>
      </w:r>
    </w:p>
    <w:p w:rsidR="0008652A" w:rsidRPr="00BB128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BB128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BB128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BB128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BB128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BB128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1-й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BB128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2-й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BB128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983840" w:rsidRPr="00BB128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3-й э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BB128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BB128C">
        <w:rPr>
          <w:rFonts w:ascii="Arial" w:eastAsia="Times New Roman" w:hAnsi="Arial" w:cs="Arial"/>
          <w:sz w:val="24"/>
          <w:szCs w:val="24"/>
        </w:rPr>
        <w:t>го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BB128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BB128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BB128C">
        <w:rPr>
          <w:rFonts w:ascii="Arial" w:eastAsia="Times New Roman" w:hAnsi="Arial" w:cs="Arial"/>
          <w:sz w:val="24"/>
          <w:szCs w:val="24"/>
        </w:rPr>
        <w:t>и</w:t>
      </w:r>
      <w:r w:rsidR="005639A6" w:rsidRPr="00BB128C">
        <w:rPr>
          <w:rFonts w:ascii="Arial" w:eastAsia="Times New Roman" w:hAnsi="Arial" w:cs="Arial"/>
          <w:sz w:val="24"/>
          <w:szCs w:val="24"/>
        </w:rPr>
        <w:t>,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BB128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128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телемедицинских </w:t>
      </w:r>
      <w:r w:rsidR="008F2E82" w:rsidRPr="00BB128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  <w:r w:rsidR="00983840" w:rsidRPr="00BB12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BB128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lastRenderedPageBreak/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Pr="00BB128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BB128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BB128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D71B77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DD79B6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19</w:t>
      </w:r>
      <w:r w:rsidR="00DD79B6" w:rsidRPr="00DD79B6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?</w:t>
      </w:r>
    </w:p>
    <w:p w:rsidR="00AC7DCE" w:rsidRPr="00BB128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  <w:r w:rsidRPr="00BB128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BB128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BB128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BB128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BB128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983840"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2 э</w:t>
      </w:r>
      <w:r w:rsidR="00017989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F12B95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физические и дыхательные упражнения с удлиненным форсированным выдохом; </w:t>
      </w:r>
    </w:p>
    <w:p w:rsidR="005456CC" w:rsidRPr="00BB128C" w:rsidRDefault="005456CC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</w:t>
      </w:r>
      <w:r w:rsidR="006B1749" w:rsidRPr="00BB128C">
        <w:rPr>
          <w:rFonts w:ascii="Arial" w:eastAsia="Times New Roman" w:hAnsi="Arial" w:cs="Arial"/>
          <w:sz w:val="24"/>
          <w:szCs w:val="24"/>
        </w:rPr>
        <w:t>;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BB128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BB128C">
        <w:rPr>
          <w:rFonts w:ascii="Arial" w:eastAsia="Times New Roman" w:hAnsi="Arial" w:cs="Arial"/>
          <w:sz w:val="24"/>
          <w:szCs w:val="24"/>
        </w:rPr>
        <w:t>ия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BB128C">
        <w:rPr>
          <w:rFonts w:ascii="Arial" w:eastAsia="Times New Roman" w:hAnsi="Arial" w:cs="Arial"/>
          <w:sz w:val="24"/>
          <w:szCs w:val="24"/>
        </w:rPr>
        <w:t>с</w:t>
      </w:r>
      <w:r w:rsidRPr="00BB128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BB128C">
        <w:rPr>
          <w:rFonts w:ascii="Arial" w:eastAsia="Times New Roman" w:hAnsi="Arial" w:cs="Arial"/>
          <w:sz w:val="24"/>
          <w:szCs w:val="24"/>
        </w:rPr>
        <w:t>ом</w:t>
      </w:r>
      <w:r w:rsidRPr="00BB128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BB128C">
        <w:rPr>
          <w:rFonts w:ascii="Arial" w:eastAsia="Times New Roman" w:hAnsi="Arial" w:cs="Arial"/>
          <w:sz w:val="24"/>
          <w:szCs w:val="24"/>
        </w:rPr>
        <w:t>р</w:t>
      </w:r>
      <w:r w:rsidRPr="00BB128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для</w:t>
      </w:r>
      <w:r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BB128C">
        <w:rPr>
          <w:rFonts w:ascii="Arial" w:eastAsia="Times New Roman" w:hAnsi="Arial" w:cs="Arial"/>
          <w:sz w:val="24"/>
          <w:szCs w:val="24"/>
        </w:rPr>
        <w:t>п</w:t>
      </w:r>
      <w:r w:rsidRPr="00BB128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BB128C">
        <w:rPr>
          <w:rFonts w:ascii="Arial" w:eastAsia="Times New Roman" w:hAnsi="Arial" w:cs="Arial"/>
          <w:sz w:val="24"/>
          <w:szCs w:val="24"/>
        </w:rPr>
        <w:t>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BB128C">
        <w:rPr>
          <w:rFonts w:ascii="Arial" w:eastAsia="Times New Roman" w:hAnsi="Arial" w:cs="Arial"/>
          <w:sz w:val="24"/>
          <w:szCs w:val="24"/>
        </w:rPr>
        <w:t>я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>
        <w:rPr>
          <w:rFonts w:ascii="Arial" w:eastAsia="Times New Roman" w:hAnsi="Arial" w:cs="Arial"/>
          <w:sz w:val="24"/>
          <w:szCs w:val="24"/>
        </w:rPr>
        <w:t>ведение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BB128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BB128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BB12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BB128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BB128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BB128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BB128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BB128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BB128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BB128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тяжести прот</w:t>
      </w:r>
      <w:r w:rsidR="00851597">
        <w:rPr>
          <w:rFonts w:ascii="Arial" w:eastAsia="Times New Roman" w:hAnsi="Arial" w:cs="Arial"/>
          <w:sz w:val="24"/>
          <w:szCs w:val="24"/>
        </w:rPr>
        <w:t>е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кавшей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BB128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BB128C">
        <w:rPr>
          <w:rFonts w:ascii="Arial" w:eastAsia="Times New Roman" w:hAnsi="Arial" w:cs="Arial"/>
          <w:sz w:val="24"/>
          <w:szCs w:val="24"/>
        </w:rPr>
        <w:t>-19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BB128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BB128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BB128C">
        <w:rPr>
          <w:rFonts w:ascii="Arial" w:eastAsia="Times New Roman" w:hAnsi="Arial" w:cs="Arial"/>
          <w:sz w:val="24"/>
          <w:szCs w:val="24"/>
        </w:rPr>
        <w:t>2-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BB128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BB128C">
        <w:rPr>
          <w:rFonts w:ascii="Arial" w:eastAsia="Times New Roman" w:hAnsi="Arial" w:cs="Arial"/>
          <w:sz w:val="24"/>
          <w:szCs w:val="24"/>
        </w:rPr>
        <w:t>,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ев </w:t>
      </w:r>
      <w:r w:rsidRPr="00BB128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период затягивается </w:t>
      </w:r>
      <w:r w:rsidR="00745225" w:rsidRPr="00BB128C">
        <w:rPr>
          <w:rFonts w:ascii="Arial" w:eastAsia="Times New Roman" w:hAnsi="Arial" w:cs="Arial"/>
          <w:sz w:val="24"/>
          <w:szCs w:val="24"/>
        </w:rPr>
        <w:t>до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BB128C">
        <w:rPr>
          <w:rFonts w:ascii="Arial" w:eastAsia="Times New Roman" w:hAnsi="Arial" w:cs="Arial"/>
          <w:sz w:val="24"/>
          <w:szCs w:val="24"/>
        </w:rPr>
        <w:t>.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Повторные курсы </w:t>
      </w:r>
      <w:r w:rsidR="00745225" w:rsidRPr="00BB128C">
        <w:rPr>
          <w:rFonts w:ascii="Arial" w:eastAsia="Times New Roman" w:hAnsi="Arial" w:cs="Arial"/>
          <w:sz w:val="24"/>
          <w:szCs w:val="24"/>
        </w:rPr>
        <w:lastRenderedPageBreak/>
        <w:t xml:space="preserve">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BB128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1" w:name="_Hlk72307223"/>
      <w:r w:rsidRPr="00BB128C">
        <w:rPr>
          <w:rFonts w:ascii="Arial" w:eastAsia="Times New Roman" w:hAnsi="Arial" w:cs="Arial"/>
          <w:b/>
          <w:sz w:val="24"/>
          <w:szCs w:val="24"/>
        </w:rPr>
        <w:t xml:space="preserve">Дмитрий Валерьевич,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чем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BB128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BB128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bookmarkEnd w:id="1"/>
      <w:r w:rsidR="00BB128C" w:rsidRPr="00BB128C">
        <w:rPr>
          <w:rFonts w:ascii="Arial" w:eastAsia="Times New Roman" w:hAnsi="Arial" w:cs="Arial"/>
          <w:sz w:val="24"/>
          <w:szCs w:val="24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BB128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Реабилитация – важный этап в восстановлении здоровья лиц, перенесших </w:t>
      </w:r>
      <w:proofErr w:type="spellStart"/>
      <w:r w:rsidRPr="00BB128C">
        <w:rPr>
          <w:rFonts w:ascii="Arial" w:eastAsia="Times New Roman" w:hAnsi="Arial" w:cs="Arial"/>
          <w:sz w:val="24"/>
          <w:szCs w:val="24"/>
        </w:rPr>
        <w:t>коронавирусную</w:t>
      </w:r>
      <w:proofErr w:type="spellEnd"/>
      <w:r w:rsidRPr="00BB128C">
        <w:rPr>
          <w:rFonts w:ascii="Arial" w:eastAsia="Times New Roman" w:hAnsi="Arial" w:cs="Arial"/>
          <w:sz w:val="24"/>
          <w:szCs w:val="24"/>
        </w:rPr>
        <w:t xml:space="preserve"> инфекцию. Соблюдение всех рекомендаций 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BB128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BB128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BB128C">
        <w:rPr>
          <w:rFonts w:ascii="Arial" w:eastAsia="Times New Roman" w:hAnsi="Arial" w:cs="Arial"/>
          <w:sz w:val="24"/>
          <w:szCs w:val="24"/>
        </w:rPr>
        <w:t>ем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BB128C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BB128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2" w:name="_Hlk68015592"/>
      <w:r w:rsidRPr="00BB128C">
        <w:rPr>
          <w:rFonts w:ascii="Arial" w:eastAsia="Times New Roman" w:hAnsi="Arial" w:cs="Arial"/>
          <w:sz w:val="24"/>
          <w:szCs w:val="24"/>
        </w:rPr>
        <w:t>.</w:t>
      </w:r>
      <w:bookmarkEnd w:id="2"/>
      <w:r w:rsidRPr="00BB128C">
        <w:rPr>
          <w:rFonts w:ascii="Arial" w:eastAsia="Times New Roman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F4996" w:rsidRPr="00BB128C">
        <w:rPr>
          <w:rFonts w:ascii="Arial" w:eastAsia="Times New Roman" w:hAnsi="Arial" w:cs="Arial"/>
          <w:sz w:val="24"/>
          <w:szCs w:val="24"/>
        </w:rPr>
        <w:t>многих</w:t>
      </w:r>
      <w:r w:rsidRPr="00BB128C">
        <w:rPr>
          <w:rFonts w:ascii="Arial" w:eastAsia="Times New Roman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B006F5" w:rsidRPr="00BB128C" w:rsidRDefault="002409DE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 </w:t>
      </w:r>
    </w:p>
    <w:sectPr w:rsidR="00B006F5" w:rsidRPr="00B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4A62"/>
    <w:rsid w:val="002F1FD5"/>
    <w:rsid w:val="00320699"/>
    <w:rsid w:val="00337DC5"/>
    <w:rsid w:val="0034599A"/>
    <w:rsid w:val="003D5C23"/>
    <w:rsid w:val="003E0526"/>
    <w:rsid w:val="003F1E85"/>
    <w:rsid w:val="00425C05"/>
    <w:rsid w:val="004270BA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65AD3"/>
    <w:rsid w:val="00D21FA7"/>
    <w:rsid w:val="00D3566C"/>
    <w:rsid w:val="00D71B77"/>
    <w:rsid w:val="00DC08C9"/>
    <w:rsid w:val="00DD1811"/>
    <w:rsid w:val="00DD79B6"/>
    <w:rsid w:val="00DE6226"/>
    <w:rsid w:val="00E2743E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246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Кагерманова Виктория Юрьевна</cp:lastModifiedBy>
  <cp:revision>10</cp:revision>
  <dcterms:created xsi:type="dcterms:W3CDTF">2021-05-18T10:58:00Z</dcterms:created>
  <dcterms:modified xsi:type="dcterms:W3CDTF">2021-06-01T02:01:00Z</dcterms:modified>
</cp:coreProperties>
</file>